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A9B471" w14:textId="77777777" w:rsidR="0075289D" w:rsidRPr="0075289D" w:rsidRDefault="0075289D" w:rsidP="0075289D">
      <w:pPr>
        <w:pStyle w:val="Heading1center"/>
        <w:rPr>
          <w:szCs w:val="28"/>
        </w:rPr>
      </w:pPr>
      <w:r w:rsidRPr="0075289D">
        <w:rPr>
          <w:szCs w:val="28"/>
        </w:rPr>
        <w:t>Phụ lục 6: Mẫu báo cáo cơ sở sản xuất mỹ phẩm</w:t>
      </w:r>
    </w:p>
    <w:p w14:paraId="457C4AA3" w14:textId="77777777" w:rsidR="0075289D" w:rsidRPr="0075289D" w:rsidRDefault="0075289D" w:rsidP="0075289D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8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75289D" w:rsidRPr="0075289D" w14:paraId="06B2AE55" w14:textId="77777777" w:rsidTr="004A7CD5">
        <w:trPr>
          <w:trHeight w:val="858"/>
        </w:trPr>
        <w:tc>
          <w:tcPr>
            <w:tcW w:w="3936" w:type="dxa"/>
            <w:shd w:val="clear" w:color="auto" w:fill="auto"/>
          </w:tcPr>
          <w:p w14:paraId="4C482528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  <w:r w:rsidRPr="0075289D">
              <w:rPr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AF21B0" wp14:editId="19AC3EDF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200660</wp:posOffset>
                      </wp:positionV>
                      <wp:extent cx="599440" cy="0"/>
                      <wp:effectExtent l="0" t="0" r="0" b="0"/>
                      <wp:wrapNone/>
                      <wp:docPr id="1" name="Lin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9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095373" id="Line 4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5pt,15.8pt" to="115.7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"/>
                  </w:pict>
                </mc:Fallback>
              </mc:AlternateContent>
            </w:r>
            <w:r w:rsidRPr="0075289D">
              <w:rPr>
                <w:rFonts w:eastAsia="Times New Roman"/>
                <w:b/>
                <w:sz w:val="28"/>
                <w:szCs w:val="28"/>
                <w:lang w:val="en-US"/>
              </w:rPr>
              <w:t>TÊN ĐƠN VỊ</w:t>
            </w:r>
          </w:p>
        </w:tc>
        <w:tc>
          <w:tcPr>
            <w:tcW w:w="5670" w:type="dxa"/>
            <w:shd w:val="clear" w:color="auto" w:fill="auto"/>
          </w:tcPr>
          <w:p w14:paraId="06C6567D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val="en-US"/>
              </w:rPr>
            </w:pPr>
            <w:r w:rsidRPr="0075289D">
              <w:rPr>
                <w:rFonts w:eastAsia="Times New Roman"/>
                <w:b/>
                <w:sz w:val="28"/>
                <w:szCs w:val="28"/>
                <w:lang w:val="en-US"/>
              </w:rPr>
              <w:t>CỘNG HÒA XÃ HỘI CHỦ NGHĨA VIỆT NAM</w:t>
            </w:r>
          </w:p>
          <w:p w14:paraId="01F09C8E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  <w:r w:rsidRPr="0075289D">
              <w:rPr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FF4B3FE" wp14:editId="69AA264F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218440</wp:posOffset>
                      </wp:positionV>
                      <wp:extent cx="2105660" cy="0"/>
                      <wp:effectExtent l="0" t="0" r="27940" b="19050"/>
                      <wp:wrapNone/>
                      <wp:docPr id="4" name="Lin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56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9A4B8B" id="Line 4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95pt,17.2pt" to="218.7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"/>
                  </w:pict>
                </mc:Fallback>
              </mc:AlternateContent>
            </w:r>
            <w:r w:rsidRPr="0075289D">
              <w:rPr>
                <w:rFonts w:eastAsia="Times New Roman"/>
                <w:b/>
                <w:sz w:val="28"/>
                <w:szCs w:val="28"/>
                <w:lang w:val="en-US"/>
              </w:rPr>
              <w:t>Độc lập  – Tự do – Hạnh phúc</w:t>
            </w:r>
          </w:p>
        </w:tc>
      </w:tr>
      <w:tr w:rsidR="0075289D" w:rsidRPr="0075289D" w14:paraId="3FBB7EE7" w14:textId="77777777" w:rsidTr="004A7CD5">
        <w:tc>
          <w:tcPr>
            <w:tcW w:w="3936" w:type="dxa"/>
            <w:shd w:val="clear" w:color="auto" w:fill="auto"/>
            <w:vAlign w:val="center"/>
          </w:tcPr>
          <w:p w14:paraId="0FD6B5F2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  <w:r w:rsidRPr="0075289D">
              <w:rPr>
                <w:rFonts w:eastAsia="Times New Roman"/>
                <w:sz w:val="28"/>
                <w:szCs w:val="28"/>
                <w:lang w:val="en-US"/>
              </w:rPr>
              <w:t>Số:…</w:t>
            </w:r>
          </w:p>
        </w:tc>
        <w:tc>
          <w:tcPr>
            <w:tcW w:w="5670" w:type="dxa"/>
            <w:shd w:val="clear" w:color="auto" w:fill="auto"/>
          </w:tcPr>
          <w:p w14:paraId="3B0EBED3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  <w:r w:rsidRPr="0075289D">
              <w:rPr>
                <w:rFonts w:eastAsia="Times New Roman"/>
                <w:i/>
                <w:sz w:val="28"/>
                <w:szCs w:val="28"/>
                <w:lang w:val="en-US"/>
              </w:rPr>
              <w:t>Thái Nguyên, ngày       tháng       năm 2024</w:t>
            </w:r>
          </w:p>
        </w:tc>
      </w:tr>
      <w:tr w:rsidR="0075289D" w:rsidRPr="0075289D" w14:paraId="42CA121F" w14:textId="77777777" w:rsidTr="004A7CD5">
        <w:trPr>
          <w:trHeight w:val="236"/>
        </w:trPr>
        <w:tc>
          <w:tcPr>
            <w:tcW w:w="3936" w:type="dxa"/>
            <w:shd w:val="clear" w:color="auto" w:fill="auto"/>
            <w:vAlign w:val="center"/>
          </w:tcPr>
          <w:p w14:paraId="170048C6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ind w:left="-105"/>
              <w:jc w:val="center"/>
              <w:rPr>
                <w:rFonts w:eastAsia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shd w:val="clear" w:color="auto" w:fill="auto"/>
          </w:tcPr>
          <w:p w14:paraId="00F49A24" w14:textId="77777777" w:rsidR="0075289D" w:rsidRPr="0075289D" w:rsidRDefault="0075289D" w:rsidP="004A7CD5">
            <w:pPr>
              <w:tabs>
                <w:tab w:val="center" w:pos="1701"/>
                <w:tab w:val="center" w:pos="6327"/>
              </w:tabs>
              <w:spacing w:line="240" w:lineRule="auto"/>
              <w:jc w:val="right"/>
              <w:rPr>
                <w:rFonts w:eastAsia="Times New Roman"/>
                <w:bCs/>
                <w:i/>
                <w:sz w:val="28"/>
                <w:szCs w:val="28"/>
                <w:lang w:val="en-US"/>
              </w:rPr>
            </w:pPr>
          </w:p>
        </w:tc>
      </w:tr>
    </w:tbl>
    <w:p w14:paraId="5D260E32" w14:textId="77777777" w:rsidR="0075289D" w:rsidRPr="0075289D" w:rsidRDefault="0075289D" w:rsidP="0075289D">
      <w:pPr>
        <w:pStyle w:val="Vnbnnidung0"/>
        <w:ind w:firstLine="0"/>
        <w:jc w:val="center"/>
        <w:rPr>
          <w:rFonts w:ascii="Times New Roman" w:hAnsi="Times New Roman" w:cs="Times New Roman"/>
          <w:b/>
          <w:bCs/>
          <w:caps/>
          <w:lang w:val="id-ID"/>
        </w:rPr>
      </w:pPr>
      <w:r w:rsidRPr="0075289D">
        <w:rPr>
          <w:rFonts w:ascii="Times New Roman" w:hAnsi="Times New Roman" w:cs="Times New Roman"/>
          <w:b/>
          <w:bCs/>
          <w:caps/>
          <w:lang w:val="id-ID"/>
        </w:rPr>
        <w:t>Báo cáo thực hiện các quy định trong sản xuất mỹ phẩm năm 2024</w:t>
      </w:r>
    </w:p>
    <w:p w14:paraId="17FB7ECA" w14:textId="77777777" w:rsidR="0075289D" w:rsidRPr="0075289D" w:rsidRDefault="0075289D" w:rsidP="0075289D">
      <w:pPr>
        <w:pStyle w:val="Chthchbng0"/>
        <w:numPr>
          <w:ilvl w:val="0"/>
          <w:numId w:val="5"/>
        </w:numPr>
        <w:spacing w:before="60" w:after="60"/>
        <w:jc w:val="both"/>
        <w:rPr>
          <w:rFonts w:ascii="Times New Roman" w:hAnsi="Times New Roman" w:cs="Times New Roman"/>
          <w:b/>
          <w:bCs/>
          <w:lang w:val="id-ID"/>
        </w:rPr>
      </w:pPr>
      <w:r w:rsidRPr="0075289D">
        <w:rPr>
          <w:rFonts w:ascii="Times New Roman" w:hAnsi="Times New Roman" w:cs="Times New Roman"/>
          <w:b/>
          <w:bCs/>
          <w:lang w:val="id-ID"/>
        </w:rPr>
        <w:t>Tình hình chung</w:t>
      </w:r>
    </w:p>
    <w:p w14:paraId="263BD111" w14:textId="77777777" w:rsidR="0075289D" w:rsidRPr="0075289D" w:rsidRDefault="0075289D" w:rsidP="0075289D">
      <w:pPr>
        <w:pStyle w:val="Gchudng"/>
        <w:numPr>
          <w:ilvl w:val="0"/>
          <w:numId w:val="3"/>
        </w:numPr>
        <w:spacing w:before="60" w:after="60"/>
        <w:ind w:left="0" w:firstLine="426"/>
        <w:rPr>
          <w:rFonts w:ascii="Times New Roman" w:hAnsi="Times New Roman" w:cs="Times New Roman"/>
          <w:color w:val="auto"/>
          <w:lang w:val="id-ID"/>
        </w:rPr>
      </w:pPr>
      <w:r w:rsidRPr="0075289D">
        <w:rPr>
          <w:rFonts w:ascii="Times New Roman" w:hAnsi="Times New Roman" w:cs="Times New Roman"/>
          <w:color w:val="auto"/>
          <w:lang w:val="id-ID"/>
        </w:rPr>
        <w:t>Đặc điểm tình hình của đơn vị:</w:t>
      </w:r>
    </w:p>
    <w:p w14:paraId="5FD0502A" w14:textId="77777777" w:rsidR="0075289D" w:rsidRPr="0075289D" w:rsidRDefault="0075289D" w:rsidP="0075289D">
      <w:pPr>
        <w:pStyle w:val="Gchudng"/>
        <w:numPr>
          <w:ilvl w:val="0"/>
          <w:numId w:val="3"/>
        </w:numPr>
        <w:spacing w:before="60" w:after="60"/>
        <w:ind w:left="0" w:firstLine="426"/>
        <w:rPr>
          <w:rFonts w:ascii="Times New Roman" w:hAnsi="Times New Roman" w:cs="Times New Roman"/>
          <w:color w:val="auto"/>
          <w:lang w:val="id-ID"/>
        </w:rPr>
      </w:pPr>
      <w:r w:rsidRPr="0075289D">
        <w:rPr>
          <w:rFonts w:ascii="Times New Roman" w:hAnsi="Times New Roman" w:cs="Times New Roman"/>
          <w:color w:val="auto"/>
          <w:lang w:val="id-ID"/>
        </w:rPr>
        <w:t>Thuận lợi và khó khăn:</w:t>
      </w:r>
    </w:p>
    <w:p w14:paraId="55A0570A" w14:textId="77777777" w:rsidR="0075289D" w:rsidRPr="0075289D" w:rsidRDefault="0075289D" w:rsidP="0075289D">
      <w:pPr>
        <w:pStyle w:val="Gchudng"/>
        <w:numPr>
          <w:ilvl w:val="0"/>
          <w:numId w:val="3"/>
        </w:numPr>
        <w:spacing w:before="60" w:after="60"/>
        <w:ind w:left="0" w:firstLine="426"/>
        <w:rPr>
          <w:rFonts w:ascii="Times New Roman" w:hAnsi="Times New Roman" w:cs="Times New Roman"/>
          <w:color w:val="auto"/>
          <w:lang w:val="id-ID"/>
        </w:rPr>
      </w:pPr>
      <w:r w:rsidRPr="0075289D">
        <w:rPr>
          <w:rFonts w:ascii="Times New Roman" w:hAnsi="Times New Roman" w:cs="Times New Roman"/>
          <w:color w:val="auto"/>
          <w:lang w:val="id-ID"/>
        </w:rPr>
        <w:t>Thông tin về nhân lực của cơ sở: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"/>
        <w:gridCol w:w="3998"/>
        <w:gridCol w:w="2328"/>
        <w:gridCol w:w="2323"/>
      </w:tblGrid>
      <w:tr w:rsidR="0075289D" w:rsidRPr="0075289D" w14:paraId="5A105623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7F72C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  <w:b/>
                <w:bCs/>
              </w:rPr>
              <w:t>TT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212FA" w14:textId="77777777" w:rsidR="0075289D" w:rsidRPr="0075289D" w:rsidRDefault="0075289D" w:rsidP="004A7CD5">
            <w:pPr>
              <w:pStyle w:val="Khc0"/>
              <w:spacing w:before="60" w:after="60"/>
              <w:ind w:firstLine="70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  <w:b/>
                <w:bCs/>
              </w:rPr>
              <w:t>Trình độ chuyên môn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6EB8F1" w14:textId="77777777" w:rsidR="0075289D" w:rsidRPr="0075289D" w:rsidRDefault="0075289D" w:rsidP="004A7CD5">
            <w:pPr>
              <w:pStyle w:val="Khc0"/>
              <w:spacing w:before="60"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9E844" w14:textId="77777777" w:rsidR="0075289D" w:rsidRPr="0075289D" w:rsidRDefault="0075289D" w:rsidP="004A7CD5">
            <w:pPr>
              <w:pStyle w:val="Khc0"/>
              <w:spacing w:before="60"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  <w:b/>
                <w:bCs/>
              </w:rPr>
              <w:t>Ghi chú</w:t>
            </w:r>
          </w:p>
        </w:tc>
      </w:tr>
      <w:tr w:rsidR="0075289D" w:rsidRPr="0075289D" w14:paraId="33BCFF33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569F6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ED5C4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Thạc sĩ dược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DB7A0D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600E5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04D7C74C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70F3B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0441E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Dược sĩ chuyên khoa II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B20C23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8815D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6CE981B4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05617C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79B8B4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Dược sĩ chuyên khoa I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F7F06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A8D468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49288605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1D41F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37B50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Dược sĩ đại học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E5B92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BA9A8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6AFACCCD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AA4E8D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43DCE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Cao đẳng dược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3E5B9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0B488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2CF1B505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FB701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C75CF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Dược sĩ trung học, KTV trung học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054E0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4E492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0F2B7EB0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BA3D95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D962E2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Dược tá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34534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2B236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  <w:tr w:rsidR="0075289D" w:rsidRPr="0075289D" w14:paraId="34067040" w14:textId="77777777" w:rsidTr="004A7CD5">
        <w:trPr>
          <w:trHeight w:val="20"/>
          <w:jc w:val="center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7DAD7" w14:textId="77777777" w:rsidR="0075289D" w:rsidRPr="0075289D" w:rsidRDefault="0075289D" w:rsidP="004A7CD5">
            <w:pPr>
              <w:pStyle w:val="Khc0"/>
              <w:spacing w:before="60" w:after="60"/>
              <w:ind w:firstLine="24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8326B9" w14:textId="77777777" w:rsidR="0075289D" w:rsidRPr="0075289D" w:rsidRDefault="0075289D" w:rsidP="004A7CD5">
            <w:pPr>
              <w:pStyle w:val="Khc0"/>
              <w:spacing w:before="60" w:after="60"/>
              <w:ind w:firstLine="0"/>
              <w:rPr>
                <w:rFonts w:ascii="Times New Roman" w:hAnsi="Times New Roman" w:cs="Times New Roman"/>
              </w:rPr>
            </w:pPr>
            <w:r w:rsidRPr="0075289D">
              <w:rPr>
                <w:rFonts w:ascii="Times New Roman" w:hAnsi="Times New Roman" w:cs="Times New Roman"/>
              </w:rPr>
              <w:t>Trình độ khác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715F05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73E86" w14:textId="77777777" w:rsidR="0075289D" w:rsidRPr="0075289D" w:rsidRDefault="0075289D" w:rsidP="004A7CD5">
            <w:pPr>
              <w:spacing w:before="60" w:after="60" w:line="240" w:lineRule="auto"/>
              <w:rPr>
                <w:sz w:val="28"/>
                <w:szCs w:val="28"/>
              </w:rPr>
            </w:pPr>
          </w:p>
        </w:tc>
      </w:tr>
    </w:tbl>
    <w:p w14:paraId="760D0B5B" w14:textId="77777777" w:rsidR="0075289D" w:rsidRPr="0075289D" w:rsidRDefault="0075289D" w:rsidP="0075289D">
      <w:pPr>
        <w:pStyle w:val="Chthchbng0"/>
        <w:numPr>
          <w:ilvl w:val="0"/>
          <w:numId w:val="5"/>
        </w:numPr>
        <w:spacing w:before="60" w:after="60"/>
        <w:ind w:left="170" w:firstLine="425"/>
        <w:jc w:val="both"/>
        <w:rPr>
          <w:rFonts w:ascii="Times New Roman" w:hAnsi="Times New Roman" w:cs="Times New Roman"/>
          <w:lang w:val="id-ID"/>
        </w:rPr>
      </w:pPr>
      <w:r w:rsidRPr="0075289D">
        <w:rPr>
          <w:rFonts w:ascii="Times New Roman" w:hAnsi="Times New Roman" w:cs="Times New Roman"/>
          <w:b/>
          <w:bCs/>
          <w:lang w:val="id-ID"/>
        </w:rPr>
        <w:t xml:space="preserve">Kết quả tự kiểm tra, đánh giá </w:t>
      </w:r>
    </w:p>
    <w:p w14:paraId="6D79A688" w14:textId="77777777" w:rsidR="0075289D" w:rsidRPr="0075289D" w:rsidRDefault="0075289D" w:rsidP="0075289D">
      <w:pPr>
        <w:pStyle w:val="nhstht"/>
        <w:numPr>
          <w:ilvl w:val="0"/>
          <w:numId w:val="4"/>
        </w:numPr>
        <w:spacing w:before="60" w:after="60"/>
        <w:ind w:hanging="294"/>
      </w:pPr>
      <w:r w:rsidRPr="0075289D">
        <w:t>Hồ sơ pháp lý: Giấy chứng nhận đủ điều kiện sản xuất mỹ phẩm;</w:t>
      </w:r>
    </w:p>
    <w:p w14:paraId="6EF68EA3" w14:textId="77777777" w:rsidR="0075289D" w:rsidRPr="0075289D" w:rsidRDefault="0075289D" w:rsidP="0075289D">
      <w:pPr>
        <w:pStyle w:val="nhstht"/>
        <w:tabs>
          <w:tab w:val="clear" w:pos="360"/>
        </w:tabs>
        <w:spacing w:before="60" w:after="60"/>
        <w:ind w:firstLine="426"/>
      </w:pPr>
      <w:r w:rsidRPr="0075289D">
        <w:t>Việc thực hiện các nguyên tắc về “Thực hành tốt sản xuất mỹ phẩm của ASEAN" (CGMP-ASEAN);</w:t>
      </w:r>
    </w:p>
    <w:p w14:paraId="03CAFE53" w14:textId="77777777" w:rsidR="0075289D" w:rsidRPr="0075289D" w:rsidRDefault="0075289D" w:rsidP="0075289D">
      <w:pPr>
        <w:pStyle w:val="nhstht"/>
        <w:tabs>
          <w:tab w:val="clear" w:pos="360"/>
        </w:tabs>
        <w:spacing w:before="60" w:after="60"/>
        <w:ind w:firstLine="426"/>
      </w:pPr>
      <w:r w:rsidRPr="0075289D">
        <w:t xml:space="preserve"> Việc lưu trữ hồ sơ, tài liệu liên quan tới việc sản xuất, kinh doanh sản phẩm mỹ phẩm: Phiếu công bố sản phẩm mỹ phẩm, hồ sơ thông tin sản phẩm,…</w:t>
      </w:r>
    </w:p>
    <w:p w14:paraId="1D8B7A6A" w14:textId="77777777" w:rsidR="0075289D" w:rsidRPr="0075289D" w:rsidRDefault="0075289D" w:rsidP="0075289D">
      <w:pPr>
        <w:pStyle w:val="nhstht"/>
        <w:tabs>
          <w:tab w:val="clear" w:pos="360"/>
        </w:tabs>
        <w:spacing w:before="60" w:after="60"/>
        <w:ind w:firstLine="426"/>
      </w:pPr>
      <w:r w:rsidRPr="0075289D">
        <w:t>Thực hiện báo cáo kết quả hoạt động sản xuất, kinh doanh mỹ phẩm theo mẫu tại Phụ lục số 17-MP ban hành kèm theo Thông tư số 06/2011/TT-BYT ngày 25/11/2011 của Bộ Y tế quy định quản lý mỹ phẩm.</w:t>
      </w:r>
    </w:p>
    <w:p w14:paraId="0AE3FA32" w14:textId="77777777" w:rsidR="0075289D" w:rsidRPr="0075289D" w:rsidRDefault="0075289D" w:rsidP="0075289D">
      <w:pPr>
        <w:pStyle w:val="Chthchbng0"/>
        <w:numPr>
          <w:ilvl w:val="0"/>
          <w:numId w:val="5"/>
        </w:numPr>
        <w:spacing w:before="60" w:after="60"/>
        <w:ind w:left="170" w:firstLine="425"/>
        <w:jc w:val="both"/>
        <w:rPr>
          <w:rFonts w:ascii="Times New Roman" w:hAnsi="Times New Roman" w:cs="Times New Roman"/>
          <w:b/>
          <w:bCs/>
          <w:lang w:val="id-ID"/>
        </w:rPr>
      </w:pPr>
      <w:r w:rsidRPr="0075289D">
        <w:rPr>
          <w:rFonts w:ascii="Times New Roman" w:hAnsi="Times New Roman" w:cs="Times New Roman"/>
          <w:b/>
          <w:bCs/>
          <w:lang w:val="id-ID"/>
        </w:rPr>
        <w:t>Các tồn tại và giải pháp khắc phục.</w:t>
      </w:r>
    </w:p>
    <w:p w14:paraId="670200CA" w14:textId="77777777" w:rsidR="0075289D" w:rsidRPr="0075289D" w:rsidRDefault="0075289D" w:rsidP="0075289D">
      <w:pPr>
        <w:pStyle w:val="Chthchbng0"/>
        <w:numPr>
          <w:ilvl w:val="0"/>
          <w:numId w:val="5"/>
        </w:numPr>
        <w:spacing w:before="60" w:after="60"/>
        <w:ind w:left="170" w:firstLine="425"/>
        <w:jc w:val="both"/>
        <w:rPr>
          <w:rFonts w:ascii="Times New Roman" w:hAnsi="Times New Roman" w:cs="Times New Roman"/>
          <w:b/>
          <w:bCs/>
          <w:lang w:val="id-ID"/>
        </w:rPr>
      </w:pPr>
      <w:r w:rsidRPr="0075289D">
        <w:rPr>
          <w:rFonts w:ascii="Times New Roman" w:hAnsi="Times New Roman" w:cs="Times New Roman"/>
          <w:b/>
          <w:bCs/>
          <w:lang w:val="id-ID"/>
        </w:rPr>
        <w:t>Kiến nghị và đề xuất.</w:t>
      </w:r>
    </w:p>
    <w:tbl>
      <w:tblPr>
        <w:tblpPr w:leftFromText="180" w:rightFromText="180" w:vertAnchor="text" w:horzAnchor="margin" w:tblpY="70"/>
        <w:tblW w:w="0" w:type="auto"/>
        <w:tblLook w:val="04A0" w:firstRow="1" w:lastRow="0" w:firstColumn="1" w:lastColumn="0" w:noHBand="0" w:noVBand="1"/>
      </w:tblPr>
      <w:tblGrid>
        <w:gridCol w:w="5538"/>
        <w:gridCol w:w="3527"/>
      </w:tblGrid>
      <w:tr w:rsidR="0075289D" w:rsidRPr="0075289D" w14:paraId="33104B91" w14:textId="77777777" w:rsidTr="004A7CD5">
        <w:trPr>
          <w:cantSplit/>
          <w:trHeight w:val="20"/>
        </w:trPr>
        <w:tc>
          <w:tcPr>
            <w:tcW w:w="4644" w:type="dxa"/>
            <w:vMerge w:val="restart"/>
            <w:shd w:val="clear" w:color="auto" w:fill="auto"/>
          </w:tcPr>
          <w:p w14:paraId="52E5412A" w14:textId="77777777" w:rsidR="0075289D" w:rsidRPr="0075289D" w:rsidRDefault="0075289D" w:rsidP="004A7CD5">
            <w:pPr>
              <w:keepNext/>
              <w:tabs>
                <w:tab w:val="center" w:pos="1482"/>
                <w:tab w:val="center" w:pos="6804"/>
              </w:tabs>
              <w:spacing w:before="60" w:after="60" w:line="240" w:lineRule="auto"/>
              <w:rPr>
                <w:rFonts w:eastAsia="Times New Roman"/>
                <w:b/>
                <w:sz w:val="28"/>
                <w:szCs w:val="28"/>
              </w:rPr>
            </w:pPr>
            <w:r w:rsidRPr="0075289D">
              <w:rPr>
                <w:rFonts w:eastAsia="Times New Roman"/>
                <w:b/>
                <w:i/>
                <w:sz w:val="28"/>
                <w:szCs w:val="28"/>
              </w:rPr>
              <w:t>Nơi nhận:</w:t>
            </w:r>
            <w:r w:rsidRPr="0075289D">
              <w:rPr>
                <w:rFonts w:eastAsia="Times New Roman"/>
                <w:b/>
                <w:i/>
                <w:sz w:val="28"/>
                <w:szCs w:val="28"/>
              </w:rPr>
              <w:tab/>
            </w:r>
            <w:r w:rsidRPr="0075289D">
              <w:rPr>
                <w:rFonts w:eastAsia="Times New Roman"/>
                <w:b/>
                <w:sz w:val="28"/>
                <w:szCs w:val="28"/>
              </w:rPr>
              <w:tab/>
            </w:r>
          </w:p>
          <w:p w14:paraId="4001C4CB" w14:textId="77777777" w:rsidR="0075289D" w:rsidRPr="0075289D" w:rsidRDefault="0075289D" w:rsidP="004A7CD5">
            <w:pPr>
              <w:keepNext/>
              <w:tabs>
                <w:tab w:val="center" w:pos="1482"/>
                <w:tab w:val="center" w:pos="6804"/>
              </w:tabs>
              <w:spacing w:before="60" w:after="60" w:line="240" w:lineRule="auto"/>
              <w:rPr>
                <w:rFonts w:eastAsia="Times New Roman"/>
                <w:sz w:val="28"/>
                <w:szCs w:val="28"/>
              </w:rPr>
            </w:pPr>
            <w:r w:rsidRPr="0075289D">
              <w:rPr>
                <w:rFonts w:eastAsia="Times New Roman"/>
                <w:sz w:val="28"/>
                <w:szCs w:val="28"/>
              </w:rPr>
              <w:t>- Sở Y tế</w:t>
            </w:r>
          </w:p>
        </w:tc>
        <w:tc>
          <w:tcPr>
            <w:tcW w:w="4427" w:type="dxa"/>
            <w:shd w:val="clear" w:color="auto" w:fill="auto"/>
          </w:tcPr>
          <w:p w14:paraId="1EE7861A" w14:textId="77777777" w:rsidR="0075289D" w:rsidRPr="0075289D" w:rsidRDefault="0075289D" w:rsidP="004A7CD5">
            <w:pPr>
              <w:keepNext/>
              <w:spacing w:before="60" w:after="6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5289D">
              <w:rPr>
                <w:rFonts w:eastAsia="Times New Roman"/>
                <w:b/>
                <w:sz w:val="28"/>
                <w:szCs w:val="28"/>
              </w:rPr>
              <w:t>ĐẠI DIỆN HỢP PHÁP CỦA CÔNG TY</w:t>
            </w:r>
          </w:p>
        </w:tc>
      </w:tr>
      <w:tr w:rsidR="0075289D" w:rsidRPr="0075289D" w14:paraId="5DE66AC8" w14:textId="77777777" w:rsidTr="004A7CD5">
        <w:trPr>
          <w:cantSplit/>
          <w:trHeight w:val="20"/>
        </w:trPr>
        <w:tc>
          <w:tcPr>
            <w:tcW w:w="4644" w:type="dxa"/>
            <w:vMerge/>
            <w:shd w:val="clear" w:color="auto" w:fill="auto"/>
          </w:tcPr>
          <w:p w14:paraId="132FD564" w14:textId="77777777" w:rsidR="0075289D" w:rsidRPr="0075289D" w:rsidRDefault="0075289D" w:rsidP="004A7CD5">
            <w:pPr>
              <w:keepNext/>
              <w:tabs>
                <w:tab w:val="center" w:pos="1482"/>
                <w:tab w:val="center" w:pos="6804"/>
              </w:tabs>
              <w:spacing w:before="60" w:after="60" w:line="240" w:lineRule="auto"/>
              <w:rPr>
                <w:rFonts w:eastAsia="Times New Roman"/>
                <w:i/>
                <w:sz w:val="28"/>
                <w:szCs w:val="28"/>
              </w:rPr>
            </w:pPr>
          </w:p>
        </w:tc>
        <w:tc>
          <w:tcPr>
            <w:tcW w:w="4427" w:type="dxa"/>
            <w:shd w:val="clear" w:color="auto" w:fill="auto"/>
            <w:vAlign w:val="bottom"/>
          </w:tcPr>
          <w:p w14:paraId="2D1A1D65" w14:textId="77777777" w:rsidR="0075289D" w:rsidRPr="0075289D" w:rsidRDefault="0075289D" w:rsidP="004A7CD5">
            <w:pPr>
              <w:keepNext/>
              <w:spacing w:before="60" w:after="6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14:paraId="6B9B523F" w14:textId="77777777" w:rsidR="0075289D" w:rsidRPr="0075289D" w:rsidRDefault="0075289D" w:rsidP="0075289D">
      <w:pPr>
        <w:rPr>
          <w:i/>
          <w:iCs/>
          <w:sz w:val="28"/>
          <w:szCs w:val="28"/>
        </w:rPr>
      </w:pPr>
    </w:p>
    <w:p w14:paraId="52C9ABB6" w14:textId="77777777" w:rsidR="00291C85" w:rsidRPr="0075289D" w:rsidRDefault="00291C85">
      <w:pPr>
        <w:rPr>
          <w:sz w:val="28"/>
          <w:szCs w:val="28"/>
        </w:rPr>
      </w:pPr>
    </w:p>
    <w:sectPr w:rsidR="00291C85" w:rsidRPr="0075289D" w:rsidSect="0075289D">
      <w:headerReference w:type="first" r:id="rId5"/>
      <w:pgSz w:w="11900" w:h="16840"/>
      <w:pgMar w:top="1134" w:right="1134" w:bottom="1134" w:left="1701" w:header="595" w:footer="405" w:gutter="0"/>
      <w:pgNumType w:start="1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C9B76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011BA8"/>
    <w:multiLevelType w:val="hybridMultilevel"/>
    <w:tmpl w:val="0F92984E"/>
    <w:lvl w:ilvl="0" w:tplc="766C88B0">
      <w:start w:val="1"/>
      <w:numFmt w:val="decimal"/>
      <w:pStyle w:val="nhstht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12EAD"/>
    <w:multiLevelType w:val="hybridMultilevel"/>
    <w:tmpl w:val="E8604188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B61E3"/>
    <w:multiLevelType w:val="hybridMultilevel"/>
    <w:tmpl w:val="805A9EE2"/>
    <w:lvl w:ilvl="0" w:tplc="CE68EAA2">
      <w:start w:val="1"/>
      <w:numFmt w:val="bullet"/>
      <w:pStyle w:val="Gchudng"/>
      <w:lvlText w:val="-"/>
      <w:lvlJc w:val="left"/>
      <w:pPr>
        <w:ind w:left="5464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13114213">
    <w:abstractNumId w:val="2"/>
  </w:num>
  <w:num w:numId="2" w16cid:durableId="282425931">
    <w:abstractNumId w:val="0"/>
  </w:num>
  <w:num w:numId="3" w16cid:durableId="1475097880">
    <w:abstractNumId w:val="0"/>
    <w:lvlOverride w:ilvl="0">
      <w:startOverride w:val="1"/>
    </w:lvlOverride>
  </w:num>
  <w:num w:numId="4" w16cid:durableId="1850219969">
    <w:abstractNumId w:val="0"/>
    <w:lvlOverride w:ilvl="0">
      <w:startOverride w:val="1"/>
    </w:lvlOverride>
  </w:num>
  <w:num w:numId="5" w16cid:durableId="1858036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9D"/>
    <w:rsid w:val="00291C85"/>
    <w:rsid w:val="002958CA"/>
    <w:rsid w:val="002B571B"/>
    <w:rsid w:val="00307E1E"/>
    <w:rsid w:val="004F2770"/>
    <w:rsid w:val="0075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7D724A"/>
  <w15:chartTrackingRefBased/>
  <w15:docId w15:val="{CFB2AB38-71FA-416C-AF9D-57B773B1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89D"/>
    <w:pPr>
      <w:spacing w:after="0" w:line="276" w:lineRule="auto"/>
    </w:pPr>
    <w:rPr>
      <w:rFonts w:ascii="Times New Roman" w:eastAsia="Calibri" w:hAnsi="Times New Roman" w:cs="Times New Roman"/>
      <w:kern w:val="0"/>
      <w:szCs w:val="22"/>
      <w:lang w:val="id-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8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8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8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8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8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8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8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8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8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8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8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8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8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2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2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28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8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28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8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8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28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89D"/>
    <w:rPr>
      <w:rFonts w:ascii="Times New Roman" w:eastAsia="Calibri" w:hAnsi="Times New Roman" w:cs="Times New Roman"/>
      <w:kern w:val="0"/>
      <w:szCs w:val="22"/>
      <w:lang w:val="id-ID"/>
      <w14:ligatures w14:val="none"/>
    </w:rPr>
  </w:style>
  <w:style w:type="paragraph" w:customStyle="1" w:styleId="Heading1center">
    <w:name w:val="Heading 1 (center)"/>
    <w:basedOn w:val="Heading1"/>
    <w:next w:val="Heading1"/>
    <w:autoRedefine/>
    <w:qFormat/>
    <w:rsid w:val="0075289D"/>
    <w:pPr>
      <w:keepLines w:val="0"/>
      <w:spacing w:before="0" w:after="0" w:line="240" w:lineRule="auto"/>
      <w:jc w:val="center"/>
    </w:pPr>
    <w:rPr>
      <w:rFonts w:ascii="Times New Roman" w:eastAsia="Times New Roman" w:hAnsi="Times New Roman" w:cs="Times New Roman"/>
      <w:b/>
      <w:bCs/>
      <w:iCs/>
      <w:color w:val="auto"/>
      <w:sz w:val="28"/>
      <w:szCs w:val="24"/>
    </w:rPr>
  </w:style>
  <w:style w:type="character" w:customStyle="1" w:styleId="Vnbnnidung">
    <w:name w:val="Văn bản nội dung_"/>
    <w:basedOn w:val="DefaultParagraphFont"/>
    <w:link w:val="Vnbnnidung0"/>
    <w:rsid w:val="0075289D"/>
    <w:rPr>
      <w:rFonts w:eastAsia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rsid w:val="0075289D"/>
    <w:pPr>
      <w:widowControl w:val="0"/>
      <w:spacing w:line="240" w:lineRule="auto"/>
      <w:ind w:firstLine="400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  <w:style w:type="character" w:customStyle="1" w:styleId="Khc">
    <w:name w:val="Khác_"/>
    <w:basedOn w:val="DefaultParagraphFont"/>
    <w:link w:val="Khc0"/>
    <w:rsid w:val="0075289D"/>
    <w:rPr>
      <w:rFonts w:eastAsia="Times New Roman"/>
      <w:sz w:val="28"/>
      <w:szCs w:val="28"/>
    </w:rPr>
  </w:style>
  <w:style w:type="character" w:customStyle="1" w:styleId="Chthchbng">
    <w:name w:val="Chú thích bảng_"/>
    <w:basedOn w:val="DefaultParagraphFont"/>
    <w:link w:val="Chthchbng0"/>
    <w:rsid w:val="0075289D"/>
    <w:rPr>
      <w:rFonts w:eastAsia="Times New Roman"/>
      <w:sz w:val="28"/>
      <w:szCs w:val="28"/>
    </w:rPr>
  </w:style>
  <w:style w:type="paragraph" w:customStyle="1" w:styleId="Khc0">
    <w:name w:val="Khác"/>
    <w:basedOn w:val="Normal"/>
    <w:link w:val="Khc"/>
    <w:rsid w:val="0075289D"/>
    <w:pPr>
      <w:widowControl w:val="0"/>
      <w:spacing w:line="240" w:lineRule="auto"/>
      <w:ind w:firstLine="400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  <w:style w:type="paragraph" w:customStyle="1" w:styleId="Chthchbng0">
    <w:name w:val="Chú thích bảng"/>
    <w:basedOn w:val="Normal"/>
    <w:link w:val="Chthchbng"/>
    <w:rsid w:val="0075289D"/>
    <w:pPr>
      <w:widowControl w:val="0"/>
      <w:spacing w:line="240" w:lineRule="auto"/>
    </w:pPr>
    <w:rPr>
      <w:rFonts w:asciiTheme="minorHAnsi" w:eastAsia="Times New Roman" w:hAnsiTheme="minorHAnsi" w:cstheme="minorBidi"/>
      <w:kern w:val="2"/>
      <w:sz w:val="28"/>
      <w:szCs w:val="28"/>
      <w:lang w:val="en-US"/>
      <w14:ligatures w14:val="standardContextual"/>
    </w:rPr>
  </w:style>
  <w:style w:type="paragraph" w:customStyle="1" w:styleId="Gchudng">
    <w:name w:val="Gạch đầu dòng"/>
    <w:basedOn w:val="Vnbnnidung0"/>
    <w:qFormat/>
    <w:rsid w:val="0075289D"/>
    <w:pPr>
      <w:numPr>
        <w:numId w:val="1"/>
      </w:numPr>
      <w:tabs>
        <w:tab w:val="num" w:pos="360"/>
      </w:tabs>
      <w:spacing w:before="120" w:after="120"/>
      <w:ind w:left="0" w:firstLine="400"/>
      <w:jc w:val="both"/>
    </w:pPr>
    <w:rPr>
      <w:color w:val="000000"/>
    </w:rPr>
  </w:style>
  <w:style w:type="paragraph" w:customStyle="1" w:styleId="nhstht">
    <w:name w:val="Đánh số thứ tự"/>
    <w:basedOn w:val="ListParagraph"/>
    <w:qFormat/>
    <w:rsid w:val="0075289D"/>
    <w:pPr>
      <w:numPr>
        <w:numId w:val="2"/>
      </w:numPr>
      <w:tabs>
        <w:tab w:val="num" w:pos="360"/>
      </w:tabs>
      <w:spacing w:before="120" w:after="120" w:line="240" w:lineRule="auto"/>
      <w:ind w:left="0" w:firstLine="284"/>
      <w:contextualSpacing w:val="0"/>
      <w:jc w:val="both"/>
    </w:pPr>
    <w:rPr>
      <w:sz w:val="28"/>
      <w:szCs w:val="28"/>
      <w:lang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Nghiệp vụ Dược Thái Nguyên</dc:creator>
  <cp:keywords/>
  <dc:description/>
  <cp:lastModifiedBy>Nghiệp vụ Dược Thái Nguyên</cp:lastModifiedBy>
  <cp:revision>1</cp:revision>
  <dcterms:created xsi:type="dcterms:W3CDTF">2024-10-14T01:05:00Z</dcterms:created>
  <dcterms:modified xsi:type="dcterms:W3CDTF">2024-10-14T01:05:00Z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2024-10-14T01:05:40Z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1450ed03-adbf-40dd-8689-229527dc5640</vt:lpwstr>
  </property>
  <property fmtid="{D5CDD505-2E9C-101B-9397-08002B2CF9AE}" pid="7" name="MSIP_Label_defa4170-0d19-0005-0004-bc88714345d2_ActionId">
    <vt:lpwstr>e5a8a09b-af21-4909-9a69-b493d0796f96</vt:lpwstr>
  </property>
  <property fmtid="{D5CDD505-2E9C-101B-9397-08002B2CF9AE}" pid="8" name="MSIP_Label_defa4170-0d19-0005-0004-bc88714345d2_ContentBits">
    <vt:lpwstr>0</vt:lpwstr>
  </property>
</Properties>
</file>